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62F4" w14:textId="77777777" w:rsidR="00ED331F" w:rsidRDefault="00ED331F" w:rsidP="00ED331F">
      <w:pPr>
        <w:pStyle w:val="Standard"/>
        <w:rPr>
          <w:rFonts w:ascii="Aptos" w:hAnsi="Aptos" w:cs="Times New Roman"/>
          <w:b/>
          <w:bCs/>
          <w:sz w:val="24"/>
          <w:szCs w:val="24"/>
        </w:rPr>
      </w:pPr>
    </w:p>
    <w:p w14:paraId="1B6CDA99" w14:textId="77931744" w:rsidR="00ED331F" w:rsidRDefault="00ED331F" w:rsidP="00ED331F">
      <w:pPr>
        <w:pStyle w:val="Standard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 Załącznik nr 1</w:t>
      </w:r>
    </w:p>
    <w:p w14:paraId="3A0ADCA6" w14:textId="77777777" w:rsidR="00ED331F" w:rsidRDefault="00ED331F" w:rsidP="00ED331F">
      <w:pPr>
        <w:pStyle w:val="Standard"/>
        <w:jc w:val="right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do Standardów Ochrony Małoletnich </w:t>
      </w:r>
    </w:p>
    <w:p w14:paraId="4DBFA791" w14:textId="48282A61" w:rsidR="00ED331F" w:rsidRDefault="00ED331F" w:rsidP="00DA086C">
      <w:pPr>
        <w:pStyle w:val="Standard"/>
        <w:jc w:val="center"/>
        <w:rPr>
          <w:rFonts w:ascii="Aptos" w:hAnsi="Aptos" w:cs="Times New Roman"/>
          <w:sz w:val="24"/>
          <w:szCs w:val="24"/>
        </w:rPr>
      </w:pPr>
    </w:p>
    <w:p w14:paraId="4C8C48A8" w14:textId="77777777" w:rsidR="00ED331F" w:rsidRDefault="00ED331F" w:rsidP="00ED331F">
      <w:pPr>
        <w:pStyle w:val="Standard"/>
        <w:jc w:val="right"/>
        <w:rPr>
          <w:rFonts w:ascii="Aptos" w:hAnsi="Aptos" w:cs="Times New Roman"/>
          <w:sz w:val="24"/>
          <w:szCs w:val="24"/>
        </w:rPr>
      </w:pPr>
    </w:p>
    <w:p w14:paraId="3CCC2CD9" w14:textId="77777777" w:rsidR="00ED331F" w:rsidRDefault="00ED331F" w:rsidP="00ED331F">
      <w:pPr>
        <w:pStyle w:val="Standard"/>
        <w:rPr>
          <w:rFonts w:ascii="Aptos" w:hAnsi="Aptos" w:cs="Times New Roman"/>
          <w:sz w:val="24"/>
          <w:szCs w:val="24"/>
        </w:rPr>
      </w:pPr>
    </w:p>
    <w:p w14:paraId="7FE1562C" w14:textId="091BE0A0" w:rsidR="00ED331F" w:rsidRDefault="00ED331F" w:rsidP="00ED331F">
      <w:pPr>
        <w:pStyle w:val="Standard"/>
        <w:jc w:val="center"/>
        <w:rPr>
          <w:rFonts w:ascii="Aptos" w:hAnsi="Aptos" w:cs="Times New Roman"/>
          <w:b/>
          <w:bCs/>
          <w:sz w:val="24"/>
          <w:szCs w:val="24"/>
        </w:rPr>
      </w:pPr>
      <w:bookmarkStart w:id="0" w:name="_Hlk167443839"/>
      <w:r>
        <w:rPr>
          <w:rFonts w:ascii="Aptos" w:hAnsi="Aptos" w:cs="Times New Roman"/>
          <w:b/>
          <w:bCs/>
          <w:sz w:val="24"/>
          <w:szCs w:val="24"/>
        </w:rPr>
        <w:t>Zasady bezpiecznego kontaktu Personelu</w:t>
      </w:r>
    </w:p>
    <w:p w14:paraId="02B3D1EB" w14:textId="65564414" w:rsidR="00ED331F" w:rsidRDefault="00ED331F" w:rsidP="00ED331F">
      <w:pPr>
        <w:pStyle w:val="Standard"/>
        <w:jc w:val="center"/>
        <w:rPr>
          <w:rFonts w:ascii="Aptos" w:hAnsi="Aptos" w:cs="Times New Roman"/>
          <w:b/>
          <w:bCs/>
          <w:sz w:val="24"/>
          <w:szCs w:val="24"/>
        </w:rPr>
      </w:pPr>
      <w:r>
        <w:rPr>
          <w:rFonts w:ascii="Aptos" w:hAnsi="Aptos" w:cs="Times New Roman"/>
          <w:b/>
          <w:bCs/>
          <w:sz w:val="24"/>
          <w:szCs w:val="24"/>
        </w:rPr>
        <w:t>z dzieckiem</w:t>
      </w:r>
      <w:r w:rsidR="00030FAC">
        <w:rPr>
          <w:rFonts w:ascii="Aptos" w:hAnsi="Aptos" w:cs="Times New Roman"/>
          <w:b/>
          <w:bCs/>
          <w:sz w:val="24"/>
          <w:szCs w:val="24"/>
        </w:rPr>
        <w:t xml:space="preserve"> </w:t>
      </w:r>
      <w:r>
        <w:rPr>
          <w:rFonts w:ascii="Aptos" w:hAnsi="Aptos" w:cs="Times New Roman"/>
          <w:b/>
          <w:bCs/>
          <w:sz w:val="24"/>
          <w:szCs w:val="24"/>
        </w:rPr>
        <w:t>- pacjentem</w:t>
      </w:r>
    </w:p>
    <w:bookmarkEnd w:id="0"/>
    <w:p w14:paraId="4788E8A1" w14:textId="77777777" w:rsidR="00ED331F" w:rsidRDefault="00ED331F" w:rsidP="00ED331F">
      <w:pPr>
        <w:pStyle w:val="Standard"/>
        <w:jc w:val="center"/>
        <w:rPr>
          <w:rFonts w:ascii="Aptos" w:hAnsi="Aptos" w:cs="Times New Roman"/>
          <w:b/>
          <w:bCs/>
          <w:sz w:val="24"/>
          <w:szCs w:val="24"/>
        </w:rPr>
      </w:pPr>
    </w:p>
    <w:p w14:paraId="6A515489" w14:textId="7BE614C6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1. W kontakcie z dzieckiem </w:t>
      </w:r>
      <w:r w:rsidR="00C55F4A">
        <w:rPr>
          <w:rFonts w:ascii="Aptos" w:hAnsi="Aptos" w:cs="Times New Roman"/>
          <w:sz w:val="24"/>
          <w:szCs w:val="24"/>
        </w:rPr>
        <w:t>P</w:t>
      </w:r>
      <w:r>
        <w:rPr>
          <w:rFonts w:ascii="Aptos" w:hAnsi="Aptos" w:cs="Times New Roman"/>
          <w:sz w:val="24"/>
          <w:szCs w:val="24"/>
        </w:rPr>
        <w:t>ersonel Szpitala wykazuje życzliwość, empatię i szacunek, wrażliwość kulturową i postawę nieoceniającą.</w:t>
      </w:r>
    </w:p>
    <w:p w14:paraId="4D24F9C4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2. Każde dziecko ma prawo, aby rodzice/opiekunowie towarzyszyli mu podczas leczenia zawsze, kiedy tego potrzebuje.</w:t>
      </w:r>
    </w:p>
    <w:p w14:paraId="1E8EA08F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3. We wszystkich działaniach podejmowanych wobec dziecka kierujemy się jego dobrem i najlepszym interesem, przy poszanowaniu jego praw.</w:t>
      </w:r>
    </w:p>
    <w:p w14:paraId="60B244F2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4. Kontakt bezpośredni z dzieckiem:</w:t>
      </w:r>
    </w:p>
    <w:p w14:paraId="320BDE31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Zanim zaopiekujesz się dzieckiem – przedstaw się i powiedz kim jesteś;</w:t>
      </w:r>
    </w:p>
    <w:p w14:paraId="0C57D552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Przekazuj informacje językiem zrozumiałym dla dziecka. Sprawdź, czy dziecko zrozumiało sytuację oraz skutki zaplanowanych działań medycznych i terapeutycznych;</w:t>
      </w:r>
    </w:p>
    <w:p w14:paraId="209F6443" w14:textId="09E3BFB1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Upewnij się, ze dziecko wie o możliwości zadawania pytań;</w:t>
      </w:r>
    </w:p>
    <w:p w14:paraId="1DD61E08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W komunikacji z dzieckiem zawsze mów prawdę i zwracaj uwagę innym osobom na potrzebę mówienia prawdy dziecku;</w:t>
      </w:r>
    </w:p>
    <w:p w14:paraId="3A4ADB85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Korzystaj z alternatywnych form komunikacji z dzieckiem, które tego potrzebuje, szczególnie z dzieckiem niepełnosprawnym.</w:t>
      </w:r>
    </w:p>
    <w:p w14:paraId="64D44326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5. Zapewnienie dziecku sprawczości:</w:t>
      </w:r>
    </w:p>
    <w:p w14:paraId="3E20EDBC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Zwracaj się do dziecka po imieniu w formie jaką zaproponuje dziecko;</w:t>
      </w:r>
    </w:p>
    <w:p w14:paraId="104D127A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Pamiętaj, ze dziecko jest podmiotem - nie rozmawiaj z rodzicami/opiekunami dziecka jakby go nie było przy tym;</w:t>
      </w:r>
    </w:p>
    <w:p w14:paraId="77CA893D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W miarę możliwości pozwól dziecku na wybór w sytuacji, gdy jest to możliwe;</w:t>
      </w:r>
    </w:p>
    <w:p w14:paraId="2FFFEED5" w14:textId="013DA626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Uszanuj prawo dziecka do zmiany nastroju, zmiany zdania</w:t>
      </w:r>
      <w:r w:rsidR="00C55F4A">
        <w:rPr>
          <w:rFonts w:ascii="Aptos" w:hAnsi="Aptos" w:cs="Times New Roman"/>
          <w:sz w:val="24"/>
          <w:szCs w:val="24"/>
        </w:rPr>
        <w:t xml:space="preserve"> </w:t>
      </w:r>
      <w:r>
        <w:rPr>
          <w:rFonts w:ascii="Aptos" w:hAnsi="Aptos" w:cs="Times New Roman"/>
          <w:sz w:val="24"/>
          <w:szCs w:val="24"/>
        </w:rPr>
        <w:t>- pobyt w Szpitalu to dla dziecka stres.</w:t>
      </w:r>
    </w:p>
    <w:p w14:paraId="087A3D05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6. Poszanowanie intymności dziecka:</w:t>
      </w:r>
    </w:p>
    <w:p w14:paraId="5483A1E9" w14:textId="351B9FCD" w:rsidR="00ED331F" w:rsidRDefault="00ED331F" w:rsidP="00ED331F">
      <w:pPr>
        <w:spacing w:after="0" w:line="276" w:lineRule="auto"/>
        <w:ind w:left="709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 Podczas badania medycznego odsłaniaj partiami ciało dziecka. W trakcie badania fizykalnego korzystaj z parawanu.  W trakcie badania dziecku w gabinecie powinien towarzyszyć rodzic/opiekun.</w:t>
      </w:r>
    </w:p>
    <w:p w14:paraId="58E75138" w14:textId="77777777" w:rsidR="00ED331F" w:rsidRDefault="00ED331F" w:rsidP="00ED331F">
      <w:pPr>
        <w:pStyle w:val="Standard"/>
        <w:spacing w:line="276" w:lineRule="auto"/>
        <w:ind w:left="709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Kontakt fizyczny z dzieckiem np. przytulanie, głaskanie może mieć miejsce tylko za jego zgodą lub gdy zgłosi taką potrzebę.</w:t>
      </w:r>
    </w:p>
    <w:p w14:paraId="3D23A890" w14:textId="77777777" w:rsidR="00ED331F" w:rsidRDefault="00ED331F" w:rsidP="00ED331F">
      <w:pPr>
        <w:pStyle w:val="Standard"/>
        <w:spacing w:line="276" w:lineRule="auto"/>
        <w:ind w:left="709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Szanuj potrzebę wypoczynku dziecka: snu, ciszy, przyciemnionych świateł w nocy.</w:t>
      </w:r>
    </w:p>
    <w:p w14:paraId="1C066046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7. Współpraca z rodzicami/ opiekunami:</w:t>
      </w:r>
    </w:p>
    <w:p w14:paraId="3BA82D9B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Informuj dziecko i rodziców o zasadach obowiązujących w Szpitalu. Podkreślaj znaczenie ich przestrzegania dla minimalizowania dyskomfortu dla wszystkich pacjentów;</w:t>
      </w:r>
    </w:p>
    <w:p w14:paraId="3DEA546C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Zadbaj o to, aby rodzic/opiekun miał zawsze aktualną informację o stanie zdrowia dziecka;</w:t>
      </w:r>
    </w:p>
    <w:p w14:paraId="61B58727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lastRenderedPageBreak/>
        <w:t>- Współpracuj z rodzicami/opiekunami w procesie przygotowania i uspokojenia dziecka, spytaj co dziecko lubi, co je irytuje.</w:t>
      </w:r>
    </w:p>
    <w:p w14:paraId="0C0ECDCB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8. Ochrona dzieci przed krzywdzeniem:</w:t>
      </w:r>
    </w:p>
    <w:p w14:paraId="2EF9AA6E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Reaguj, jeśli podejrzewasz, że dziecku dzieje się krzywda;</w:t>
      </w:r>
    </w:p>
    <w:p w14:paraId="3B0C14F4" w14:textId="2724F856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- W sytuacji, gdy rodzic/opiekun lub inna osoba z </w:t>
      </w:r>
      <w:r w:rsidR="00C55F4A">
        <w:rPr>
          <w:rFonts w:ascii="Aptos" w:hAnsi="Aptos" w:cs="Times New Roman"/>
          <w:sz w:val="24"/>
          <w:szCs w:val="24"/>
        </w:rPr>
        <w:t>P</w:t>
      </w:r>
      <w:r>
        <w:rPr>
          <w:rFonts w:ascii="Aptos" w:hAnsi="Aptos" w:cs="Times New Roman"/>
          <w:sz w:val="24"/>
          <w:szCs w:val="24"/>
        </w:rPr>
        <w:t>ersonelu straszy dziecko, bagatelizuje jego potrzeby –  zareaguj i przypomnij zasady komunikacji z dzieckiem;</w:t>
      </w:r>
    </w:p>
    <w:p w14:paraId="598CAA0F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Jeśli coś w zachowaniu dziecka lub rodzica/opiekuna cię niepokoi poproś inną osobę, aby uczestniczyła w wizycie/ badaniu/ zabiegu;</w:t>
      </w:r>
    </w:p>
    <w:p w14:paraId="0464DDFD" w14:textId="77777777" w:rsidR="00ED331F" w:rsidRDefault="00ED331F" w:rsidP="00ED331F">
      <w:pPr>
        <w:pStyle w:val="Standard"/>
        <w:ind w:left="708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Zwróć uwagę na to, aby w Szpitalu/oddziale przebywały tylko osoby do tego uprawnione.</w:t>
      </w:r>
    </w:p>
    <w:p w14:paraId="2CA4F2E7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9. NIGDY !!!:</w:t>
      </w:r>
    </w:p>
    <w:p w14:paraId="4F07400A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naruszaj praw dziecka do intymności i prywatności. Nie ujawniaj danych osobowych ani wrażliwych dziecka osobom do tego nieuprawnionym;</w:t>
      </w:r>
    </w:p>
    <w:p w14:paraId="64309B58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omawiaj sytuacji dziecka ignorując jego obecność;</w:t>
      </w:r>
    </w:p>
    <w:p w14:paraId="37C46566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ograniczaj możliwości pobytu rodzica/opiekuna przy dziecku. Nie lekceważ tego, że oni znają dziecko najlepiej;</w:t>
      </w:r>
    </w:p>
    <w:p w14:paraId="0472B926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strasz dziecka i nie szantażuj w celu nakłonienia do współpracy;</w:t>
      </w:r>
    </w:p>
    <w:p w14:paraId="40359808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ignoruj i nie bagatelizuj uczuć dziecka np. strachu, lęku przed bólem, niepewności w nowej sytuacji;</w:t>
      </w:r>
    </w:p>
    <w:p w14:paraId="631651B5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okłamuj dziecka – nie mów, że nie będzie bolało, jak będzie;</w:t>
      </w:r>
    </w:p>
    <w:p w14:paraId="6A496EAF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wyciągaj pochopnych wniosków o rodzinie dziecka;</w:t>
      </w:r>
    </w:p>
    <w:p w14:paraId="1E2818ED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zakładaj, że dziecko i jego rodzina wie jak funkcjonuje Szpital. To ty musisz przekazać niezbędne informacje w tym zakresie;</w:t>
      </w:r>
    </w:p>
    <w:p w14:paraId="0350FE6A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dopuszczaj do sytuacji, w których dzieci lub rodzice/opiekunowie czują się dyskryminowani lub otrzymują niższy standard opieki;</w:t>
      </w:r>
    </w:p>
    <w:p w14:paraId="553CD277" w14:textId="77777777" w:rsidR="00ED331F" w:rsidRDefault="00ED331F" w:rsidP="00ED331F">
      <w:pPr>
        <w:pStyle w:val="Standard"/>
        <w:jc w:val="both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>- Nie krzycz, nie zawstydzaj, nie upokarzaj, nie lekceważ i nie obrażaj dziecka, ani jego rodziców/ opiekunów.</w:t>
      </w:r>
    </w:p>
    <w:p w14:paraId="7109D8B9" w14:textId="77777777" w:rsidR="00F410E6" w:rsidRDefault="00F410E6"/>
    <w:sectPr w:rsidR="00F4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1F"/>
    <w:rsid w:val="00030FAC"/>
    <w:rsid w:val="001413EE"/>
    <w:rsid w:val="0029134D"/>
    <w:rsid w:val="002D3A54"/>
    <w:rsid w:val="00383FB4"/>
    <w:rsid w:val="006254AD"/>
    <w:rsid w:val="00C55F4A"/>
    <w:rsid w:val="00D47B3E"/>
    <w:rsid w:val="00DA086C"/>
    <w:rsid w:val="00ED331F"/>
    <w:rsid w:val="00F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BC76"/>
  <w15:chartTrackingRefBased/>
  <w15:docId w15:val="{682D6F8F-B732-4F69-A041-ACDD18AE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31F"/>
    <w:pPr>
      <w:widowControl w:val="0"/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331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bartyzel</dc:creator>
  <cp:keywords/>
  <dc:description/>
  <cp:lastModifiedBy>magda bartyzel</cp:lastModifiedBy>
  <cp:revision>7</cp:revision>
  <dcterms:created xsi:type="dcterms:W3CDTF">2024-07-30T19:33:00Z</dcterms:created>
  <dcterms:modified xsi:type="dcterms:W3CDTF">2024-08-02T10:40:00Z</dcterms:modified>
</cp:coreProperties>
</file>